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E" w:rsidRPr="0051198C" w:rsidRDefault="00115E6E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Рассмотрено</w:t>
      </w:r>
      <w:proofErr w:type="gramStart"/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proofErr w:type="gramEnd"/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тверждаю</w:t>
      </w:r>
    </w:p>
    <w:p w:rsidR="00115E6E" w:rsidRPr="0051198C" w:rsidRDefault="0051198C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Совете школы               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МБОУ СОШ с.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Мокрое</w:t>
      </w:r>
      <w:proofErr w:type="gramEnd"/>
    </w:p>
    <w:p w:rsidR="00115E6E" w:rsidRPr="0051198C" w:rsidRDefault="0051198C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__________ Л.И. Ступина</w:t>
      </w:r>
    </w:p>
    <w:p w:rsidR="00115E6E" w:rsidRPr="0051198C" w:rsidRDefault="00115E6E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 № 1              </w:t>
      </w:r>
      <w:r w:rsid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 № 155</w:t>
      </w:r>
    </w:p>
    <w:p w:rsidR="00115E6E" w:rsidRPr="0051198C" w:rsidRDefault="0051198C" w:rsidP="0051198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«31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»августа 20 13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от « 31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» августа 2013г.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23" w:rsidRPr="0051198C" w:rsidRDefault="008E7623" w:rsidP="0051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4004" w:rsidRPr="0051198C" w:rsidRDefault="004D4004" w:rsidP="0051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4D4004" w:rsidRPr="0051198C" w:rsidRDefault="004D4004" w:rsidP="0051198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1198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МБОУ С</w:t>
      </w:r>
      <w:r w:rsidR="0051198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ОШ с. Мокрое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23" w:rsidRPr="0051198C" w:rsidRDefault="008E7623" w:rsidP="00511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D4004" w:rsidRPr="0051198C">
        <w:rPr>
          <w:rFonts w:ascii="Times New Roman" w:hAnsi="Times New Roman" w:cs="Times New Roman"/>
          <w:b/>
          <w:sz w:val="28"/>
          <w:szCs w:val="28"/>
        </w:rPr>
        <w:t>.</w:t>
      </w:r>
    </w:p>
    <w:p w:rsidR="008E7623" w:rsidRPr="0051198C" w:rsidRDefault="008E7623" w:rsidP="0051198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1.1. 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5119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 Федеральным законом от 29декабря 2012 г.№ 273- ФЗ « Об образовании в Российской Федерации», «Санитарн</w:t>
      </w:r>
      <w:proofErr w:type="gramStart"/>
      <w:r w:rsidR="00BE1912" w:rsidRPr="005119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1912" w:rsidRPr="0051198C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нормативами 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2.4.2.2821-10</w:t>
      </w:r>
      <w:r w:rsidR="00BE1912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утвержденными Постановлением Главного государственного </w:t>
      </w:r>
      <w:r w:rsidR="00BE1912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санитарного врача РФ от 29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2010 г. № 189</w:t>
      </w:r>
      <w:r w:rsidR="00BE1912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Типовым положением об общеобразовательном учреждении от 19 марта 2201 г. №196, 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Уставом МБОУ </w:t>
      </w:r>
      <w:r w:rsidR="0051198C">
        <w:rPr>
          <w:rFonts w:ascii="Times New Roman" w:hAnsi="Times New Roman" w:cs="Times New Roman"/>
          <w:sz w:val="28"/>
          <w:szCs w:val="28"/>
        </w:rPr>
        <w:t>СОШ с. Мокрое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 ( далее – Школа).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1.2.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Организация образовательного процесса в Школе осуществляется в соответствии с</w:t>
      </w:r>
      <w:r w:rsidR="004D4004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утвержденными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образовательными программами и расписанием занятий.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1.3. Органы государственной власти и органы местного самоуправления не вправе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изме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нять учебный план и учебный график </w:t>
      </w:r>
      <w:r w:rsidR="00872421" w:rsidRPr="0051198C">
        <w:rPr>
          <w:rFonts w:ascii="Times New Roman" w:hAnsi="Times New Roman" w:cs="Times New Roman"/>
          <w:color w:val="111A05"/>
          <w:sz w:val="28"/>
          <w:szCs w:val="28"/>
        </w:rPr>
        <w:t>Школы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после их утверждения, за исключением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случаев, предусмотренных законодательством Российской Федерации.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1.4. Количество часов, отведенных на освоение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обучаю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щимися</w:t>
      </w:r>
      <w:proofErr w:type="gramEnd"/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учебного плана,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состояще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го из федерального компонента, регионального (национально-регионального) компонента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и компонента образовательного учреждения не должны превышать величину недельной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образовательной нагрузки.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Часы регионального (национально-регионального) к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омпонента и компонента образова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тельного учреждения могут использоваться для углубленного изучения уч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ебных предме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тов федерального компонента базисного учебного плана, для введения новых учебных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обучения</w:t>
      </w:r>
      <w:proofErr w:type="gramEnd"/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 индивидуальным образовательным программам.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lastRenderedPageBreak/>
        <w:t xml:space="preserve">1.5.Для профилактики переутомления обучающихся в 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годовом календарном учебном гра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фике предусмотрено равномерное распределение периодов учебного времени и каникул.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1.6. Годовой календарный учебный график разрабатывается и утверждается Школой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самостоятельно.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98C">
        <w:rPr>
          <w:rFonts w:ascii="Times New Roman" w:hAnsi="Times New Roman" w:cs="Times New Roman"/>
          <w:b/>
          <w:bCs/>
          <w:sz w:val="28"/>
          <w:szCs w:val="28"/>
        </w:rPr>
        <w:t>Режим занятий обучающихся</w:t>
      </w:r>
      <w:r w:rsidR="004D4004" w:rsidRPr="005119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623" w:rsidRPr="0051198C" w:rsidRDefault="008E7623" w:rsidP="0051198C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>2.1. Учебный год в Школе  начинается 1 сентября. Если этот день приходится на</w:t>
      </w:r>
      <w:r w:rsidR="0051198C">
        <w:rPr>
          <w:rFonts w:ascii="Times New Roman" w:hAnsi="Times New Roman" w:cs="Times New Roman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sz w:val="28"/>
          <w:szCs w:val="28"/>
        </w:rPr>
        <w:t>выходной день, то в этом случае учебный год начинается в первый, следующий за ним,</w:t>
      </w:r>
      <w:r w:rsidR="0051198C">
        <w:rPr>
          <w:rFonts w:ascii="Times New Roman" w:hAnsi="Times New Roman" w:cs="Times New Roman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2.2.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Продолжительность учебного года на уровнях начального общего, основного общего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и среднего общего образования составляет не менее 34 недель без учета государственной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(итоговой) аттестации, в первом классе – 33 недели.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2.3.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Продолжительность каникул в течение учебного года составляет не менее 30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календарных дней, летом - не менее 8 недель. Для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обучающихся</w:t>
      </w:r>
      <w:proofErr w:type="gramEnd"/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в первом классе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устанавливаются в течение года дополнительные недельные каникулы.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2.4. Занятия осуществляются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в 1 смену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Количе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ство учебных дней в неделю: для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1-4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классов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– 5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дней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, для 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остальных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классов – 6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дней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2.5.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Начало занятий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в 8.3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0.</w:t>
      </w:r>
    </w:p>
    <w:p w:rsidR="00D84654" w:rsidRPr="0051198C" w:rsidRDefault="00D84654" w:rsidP="0051198C">
      <w:pPr>
        <w:pStyle w:val="a3"/>
        <w:ind w:left="780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2.6. Продолжительность урока: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в 1 классе – 35 минут (в сентябре – декабре), 45 минут (в январе – мае)</w:t>
      </w: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во 2 – 11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классах – 45 минут.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2.7. Обучение в 1-м классе осуществляется с соблюдением следующих дополнительных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требований: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D84654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- использование «ступенчатого» режима обучения в первом полугодии (в сентябре,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4D4004" w:rsidRPr="0051198C">
        <w:rPr>
          <w:rFonts w:ascii="Times New Roman" w:hAnsi="Times New Roman" w:cs="Times New Roman"/>
          <w:color w:val="111A05"/>
          <w:sz w:val="28"/>
          <w:szCs w:val="28"/>
        </w:rPr>
        <w:t>октя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бре - по 3 урока в день по 35 минут каждый, в ноябре-декабре – по 4 урока по 35 минут</w:t>
      </w:r>
      <w:r w:rsidR="004D4004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каждый; январь – май – по 4 урока по 45 минут каждый);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- рекомендуется организация в середине 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учебного дня динамической паузы продолжитель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ностью не менее 40 минут;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lastRenderedPageBreak/>
        <w:t>- обучение проводится без домашних заданий и балльно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го оценивания знаний обучающих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ся;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- дополнительные недельные каникулы в середине третье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>й четверти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2.8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. Объем домашних заданий (по всем предметам) должен быть таким, чтобы затраты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времени на его выполнение не превышали (в астрономических часах): во 2-3 классах - 1,5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ч, в 4-5 классах – 2 ч, в 6-8 классах - 2,5 ч, в 9-11 классах – до 3,5 ч.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2.9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. Количество классов и их наполняемость определ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>яется в зависимости от числа по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данных заявлений граждан и условий, созданных для осуществления образовательного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процесса, с учетом санитарных норм и контрольных нормативов.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2.10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. После каждого академического часа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уча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ю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щимся</w:t>
      </w:r>
      <w:proofErr w:type="gramEnd"/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пред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оставляется перерыв не менее 10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минут. Для организации питания обучающихся в режим учебных занятий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вносятся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2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перемен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ы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, продолжительностью 20 минут.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2.11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. В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Школе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 желанию и запросам родителей (законных представителей) могут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открываться группы продленного дня </w:t>
      </w:r>
      <w:proofErr w:type="gramStart"/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для</w:t>
      </w:r>
      <w:proofErr w:type="gramEnd"/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обучающихся. Зачисление в группы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продленного дня производится приказом директора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Школы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 заявлению родителей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(законных представителей).</w:t>
      </w:r>
    </w:p>
    <w:p w:rsidR="00EB3E49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2.12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. При проведении занятий по иностранному языку на уровне начального общего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обра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зования, по иностранному языку, трудовому обучению на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уровне основного общего и среднего общего образовани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я допускается деление класса на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две группы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EB3E49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EB3E49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2.13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. В </w:t>
      </w:r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Школе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может быть организовано индивидуальное обучение больных детей на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дому. Основанием для организации индивидуального обучения больных детей на дому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является: письменное заявление родителей (законных представителей) обучающегося на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и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мя директора </w:t>
      </w:r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Школы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, медицинское з</w:t>
      </w:r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аключение лечебно</w:t>
      </w:r>
      <w:bookmarkStart w:id="0" w:name="_GoBack"/>
      <w:bookmarkEnd w:id="0"/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го учреждения.</w:t>
      </w:r>
    </w:p>
    <w:sectPr w:rsidR="00EB3E49" w:rsidRPr="005119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21" w:rsidRDefault="00C24221" w:rsidP="004D4004">
      <w:r>
        <w:separator/>
      </w:r>
    </w:p>
  </w:endnote>
  <w:endnote w:type="continuationSeparator" w:id="0">
    <w:p w:rsidR="00C24221" w:rsidRDefault="00C24221" w:rsidP="004D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5662"/>
      <w:docPartObj>
        <w:docPartGallery w:val="Page Numbers (Bottom of Page)"/>
        <w:docPartUnique/>
      </w:docPartObj>
    </w:sdtPr>
    <w:sdtEndPr/>
    <w:sdtContent>
      <w:p w:rsidR="004D4004" w:rsidRDefault="004D4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8C">
          <w:rPr>
            <w:noProof/>
          </w:rPr>
          <w:t>3</w:t>
        </w:r>
        <w:r>
          <w:fldChar w:fldCharType="end"/>
        </w:r>
      </w:p>
    </w:sdtContent>
  </w:sdt>
  <w:p w:rsidR="004D4004" w:rsidRDefault="004D4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21" w:rsidRDefault="00C24221" w:rsidP="004D4004">
      <w:r>
        <w:separator/>
      </w:r>
    </w:p>
  </w:footnote>
  <w:footnote w:type="continuationSeparator" w:id="0">
    <w:p w:rsidR="00C24221" w:rsidRDefault="00C24221" w:rsidP="004D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78A"/>
    <w:multiLevelType w:val="multilevel"/>
    <w:tmpl w:val="22C4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23"/>
    <w:rsid w:val="00074F01"/>
    <w:rsid w:val="00115E6E"/>
    <w:rsid w:val="00470E14"/>
    <w:rsid w:val="004D4004"/>
    <w:rsid w:val="0051198C"/>
    <w:rsid w:val="005940B3"/>
    <w:rsid w:val="007127D5"/>
    <w:rsid w:val="00780EC0"/>
    <w:rsid w:val="00872421"/>
    <w:rsid w:val="008E7623"/>
    <w:rsid w:val="00BE1912"/>
    <w:rsid w:val="00C24221"/>
    <w:rsid w:val="00C96A66"/>
    <w:rsid w:val="00D84654"/>
    <w:rsid w:val="00DF581E"/>
    <w:rsid w:val="00EB3E49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cp:lastPrinted>2014-02-19T15:12:00Z</cp:lastPrinted>
  <dcterms:created xsi:type="dcterms:W3CDTF">2014-01-30T11:58:00Z</dcterms:created>
  <dcterms:modified xsi:type="dcterms:W3CDTF">2014-02-19T15:12:00Z</dcterms:modified>
</cp:coreProperties>
</file>